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  <w:t>A</w:t>
      </w:r>
      <w:r>
        <w:rPr>
          <w:rFonts w:ascii="Arial" w:hAnsi="Arial"/>
          <w:b/>
          <w:bCs/>
          <w:sz w:val="18"/>
          <w:szCs w:val="18"/>
          <w:u w:val="single"/>
          <w:lang w:val="ca-ES"/>
        </w:rPr>
        <w:t xml:space="preserve">NNEX </w:t>
      </w:r>
      <w:r>
        <w:rPr>
          <w:rFonts w:ascii="Arial" w:hAnsi="Arial"/>
          <w:b/>
          <w:bCs/>
          <w:sz w:val="18"/>
          <w:szCs w:val="18"/>
          <w:u w:val="single"/>
          <w:lang w:val="ca-ES"/>
        </w:rPr>
        <w:t>4</w:t>
      </w:r>
      <w:r>
        <w:rPr>
          <w:rFonts w:ascii="Arial" w:hAnsi="Arial"/>
          <w:b/>
          <w:bCs/>
          <w:sz w:val="18"/>
          <w:szCs w:val="18"/>
          <w:u w:val="single"/>
          <w:lang w:val="ca-ES"/>
        </w:rPr>
        <w:t xml:space="preserve">. </w:t>
      </w:r>
      <w:r>
        <w:rPr>
          <w:rFonts w:ascii="Arial" w:hAnsi="Arial"/>
          <w:b/>
          <w:bCs/>
          <w:sz w:val="18"/>
          <w:szCs w:val="18"/>
          <w:u w:val="single"/>
          <w:lang w:val="ca-ES"/>
        </w:rPr>
        <w:t xml:space="preserve"> MODEL NORMALITZAT D'AL·LEGACIÓ DE MÈRITS</w:t>
      </w:r>
    </w:p>
    <w:p>
      <w:pPr>
        <w:pStyle w:val="Normal"/>
        <w:jc w:val="both"/>
        <w:rPr>
          <w:rFonts w:ascii="Arial" w:hAnsi="Arial"/>
          <w:b/>
          <w:bCs/>
          <w:sz w:val="18"/>
          <w:szCs w:val="18"/>
          <w:u w:val="single"/>
          <w:lang w:val="ca-ES"/>
        </w:rPr>
      </w:pPr>
      <w:r>
        <w:rPr>
          <w:rFonts w:ascii="Arial" w:hAnsi="Arial"/>
          <w:b/>
          <w:bCs/>
          <w:sz w:val="18"/>
          <w:szCs w:val="18"/>
          <w:u w:val="single"/>
          <w:lang w:val="ca-ES"/>
        </w:rPr>
      </w:r>
    </w:p>
    <w:p>
      <w:pPr>
        <w:pStyle w:val="Normal"/>
        <w:jc w:val="both"/>
        <w:rPr>
          <w:rFonts w:ascii="Arial" w:hAnsi="Arial"/>
          <w:b/>
          <w:bCs/>
          <w:sz w:val="18"/>
          <w:szCs w:val="18"/>
          <w:u w:val="single"/>
          <w:lang w:val="ca-ES"/>
        </w:rPr>
      </w:pPr>
      <w:r>
        <w:rPr>
          <w:rFonts w:ascii="Arial" w:hAnsi="Arial"/>
          <w:b/>
          <w:bCs/>
          <w:sz w:val="18"/>
          <w:szCs w:val="18"/>
          <w:u w:val="single"/>
          <w:lang w:val="ca-ES"/>
        </w:rPr>
        <w:t xml:space="preserve">Nom candidat/a: </w:t>
      </w:r>
      <w:r>
        <w:rPr>
          <w:rFonts w:ascii="Arial" w:hAnsi="Arial"/>
          <w:b/>
          <w:bCs/>
          <w:sz w:val="18"/>
          <w:szCs w:val="18"/>
          <w:u w:val="none"/>
          <w:lang w:val="ca-ES"/>
        </w:rPr>
        <w:t xml:space="preserve">  ..........................................................................     </w:t>
      </w:r>
    </w:p>
    <w:p>
      <w:pPr>
        <w:pStyle w:val="Normal"/>
        <w:jc w:val="both"/>
        <w:rPr>
          <w:rFonts w:ascii="Arial" w:hAnsi="Arial"/>
          <w:b/>
          <w:bCs/>
          <w:sz w:val="18"/>
          <w:szCs w:val="18"/>
          <w:u w:val="single"/>
          <w:lang w:val="ca-ES"/>
        </w:rPr>
      </w:pPr>
      <w:r>
        <w:rPr>
          <w:rFonts w:ascii="Arial" w:hAnsi="Arial"/>
          <w:b/>
          <w:bCs/>
          <w:sz w:val="18"/>
          <w:szCs w:val="18"/>
          <w:u w:val="none"/>
          <w:lang w:val="ca-ES"/>
        </w:rPr>
        <w:t xml:space="preserve">                        </w:t>
      </w:r>
      <w:r>
        <w:rPr>
          <w:rFonts w:ascii="Arial" w:hAnsi="Arial"/>
          <w:b/>
          <w:bCs/>
          <w:sz w:val="18"/>
          <w:szCs w:val="18"/>
          <w:u w:val="single"/>
          <w:lang w:val="ca-ES"/>
        </w:rPr>
        <w:t xml:space="preserve">                                              </w:t>
      </w:r>
    </w:p>
    <w:p>
      <w:pPr>
        <w:pStyle w:val="Normal"/>
        <w:ind w:hanging="0" w:start="0" w:end="17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  <w:lang w:val="ca-ES"/>
        </w:rPr>
        <w:t xml:space="preserve">PROCÉS SELECTIU </w:t>
      </w:r>
      <w:r>
        <w:rPr>
          <w:rFonts w:cs="Arial" w:ascii="Arial" w:hAnsi="Arial"/>
          <w:b/>
          <w:bCs/>
          <w:sz w:val="21"/>
          <w:szCs w:val="21"/>
          <w:lang w:val="ca-ES"/>
        </w:rPr>
        <w:t xml:space="preserve">PER COBRIR </w:t>
      </w:r>
      <w:r>
        <w:rPr>
          <w:rFonts w:cs="Arial" w:ascii="Arial" w:hAnsi="Arial"/>
          <w:b/>
          <w:bCs/>
          <w:sz w:val="21"/>
          <w:szCs w:val="21"/>
          <w:lang w:val="ca-ES"/>
        </w:rPr>
        <w:t>UNA PLAÇA DE TÈCNIC/A DE S</w:t>
      </w:r>
      <w:r>
        <w:rPr>
          <w:rFonts w:cs="Arial" w:ascii="Arial" w:hAnsi="Arial"/>
          <w:b/>
          <w:bCs/>
          <w:sz w:val="21"/>
          <w:szCs w:val="21"/>
          <w:lang w:val="ca-ES"/>
        </w:rPr>
        <w:t>ERVEIS ECONÒMICS</w:t>
      </w:r>
      <w:r>
        <w:rPr>
          <w:rFonts w:cs="Arial" w:ascii="Arial" w:hAnsi="Arial"/>
          <w:b/>
          <w:bCs/>
          <w:sz w:val="21"/>
          <w:szCs w:val="21"/>
          <w:lang w:val="ca-ES"/>
        </w:rPr>
        <w:t xml:space="preserve">, </w:t>
      </w:r>
      <w:r>
        <w:rPr>
          <w:rFonts w:cs="Arial" w:ascii="Arial" w:hAnsi="Arial"/>
          <w:b/>
          <w:bCs/>
          <w:sz w:val="21"/>
          <w:szCs w:val="21"/>
          <w:lang w:val="ca-ES"/>
        </w:rPr>
        <w:t>SUB</w:t>
      </w:r>
      <w:r>
        <w:rPr>
          <w:rFonts w:cs="Arial" w:ascii="Arial" w:hAnsi="Arial"/>
          <w:b/>
          <w:bCs/>
          <w:sz w:val="21"/>
          <w:szCs w:val="21"/>
          <w:lang w:val="ca-ES"/>
        </w:rPr>
        <w:t xml:space="preserve">GRUP </w:t>
      </w:r>
      <w:r>
        <w:rPr>
          <w:rFonts w:cs="Arial" w:ascii="Arial" w:hAnsi="Arial"/>
          <w:b/>
          <w:bCs/>
          <w:sz w:val="21"/>
          <w:szCs w:val="21"/>
          <w:lang w:val="ca-ES"/>
        </w:rPr>
        <w:t>A2</w:t>
      </w:r>
      <w:r>
        <w:rPr>
          <w:rFonts w:cs="Arial" w:ascii="Arial" w:hAnsi="Arial"/>
          <w:b/>
          <w:bCs/>
          <w:sz w:val="21"/>
          <w:szCs w:val="21"/>
          <w:lang w:val="ca-ES"/>
        </w:rPr>
        <w:t xml:space="preserve">, PERSONAL </w:t>
      </w:r>
      <w:r>
        <w:rPr>
          <w:rFonts w:cs="Arial" w:ascii="Arial" w:hAnsi="Arial"/>
          <w:b/>
          <w:bCs/>
          <w:sz w:val="21"/>
          <w:szCs w:val="21"/>
          <w:lang w:val="ca-ES"/>
        </w:rPr>
        <w:t>FUNCIONARI DE CARRERA</w:t>
      </w:r>
      <w:r>
        <w:rPr>
          <w:rFonts w:cs="Arial" w:ascii="Arial" w:hAnsi="Arial"/>
          <w:b/>
          <w:bCs/>
          <w:sz w:val="21"/>
          <w:szCs w:val="21"/>
          <w:lang w:val="ca-ES"/>
        </w:rPr>
        <w:t>, I LA CONSTITUCIÓ D'UNA BORSA DE TREBALL</w:t>
      </w:r>
    </w:p>
    <w:p>
      <w:pPr>
        <w:pStyle w:val="Normal"/>
        <w:ind w:hanging="0" w:start="0" w:end="170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>
        <w:rPr>
          <w:rFonts w:cs="Arial" w:ascii="Arial" w:hAnsi="Arial"/>
          <w:b/>
          <w:bCs/>
          <w:sz w:val="21"/>
          <w:szCs w:val="21"/>
          <w:lang w:val="ca-ES"/>
        </w:rPr>
      </w:r>
    </w:p>
    <w:p>
      <w:pPr>
        <w:pStyle w:val="Normal"/>
        <w:suppressAutoHyphens w:val="true"/>
        <w:autoSpaceDE w:val="true"/>
        <w:ind w:hanging="0" w:start="0" w:end="-113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>
        <w:rPr>
          <w:rFonts w:cs="Arial" w:ascii="Arial" w:hAnsi="Arial"/>
          <w:b/>
          <w:bCs/>
          <w:sz w:val="21"/>
          <w:szCs w:val="21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28575</wp:posOffset>
                </wp:positionH>
                <wp:positionV relativeFrom="paragraph">
                  <wp:posOffset>88900</wp:posOffset>
                </wp:positionV>
                <wp:extent cx="6099175" cy="683895"/>
                <wp:effectExtent l="9525" t="9525" r="8255" b="825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20" cy="6840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stroked="t" o:allowincell="f" style="position:absolute;margin-left:2.25pt;margin-top:7pt;width:480.2pt;height:53.8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before="0" w:after="200"/>
        <w:ind w:hanging="0" w:start="227" w:end="113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D’acord amb l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es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clàusules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quarta i novena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de les bases del procés, aquest document s’ha de pre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entar amb la sol·licitud de participació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enumerant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de forma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correlativa els mèrits que hauran d'al·legar posteriorment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els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aspirants que superin l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a fase d’oposició.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Els mèrits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r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elacionats en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aquest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full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es justificaran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en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el termini dels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cinc (5) dies posteriors a la publicació del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resultats de la fase d’oposició,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mitjançant fotocòpi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a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dels documents que els acreditin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i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respectant el mateix ordre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numèric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(col. «N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úm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»)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que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s’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ha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gi assignat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prèviament.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 xml:space="preserve">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6"/>
          <w:szCs w:val="16"/>
          <w:lang w:val="ca-ES"/>
        </w:rPr>
        <w:t>Qualsevol document presentat fora d’aquest termini  no serà tingut en compte.</w:t>
      </w:r>
    </w:p>
    <w:p>
      <w:pPr>
        <w:pStyle w:val="Normal"/>
        <w:spacing w:lineRule="auto" w:line="192"/>
        <w:jc w:val="both"/>
        <w:rPr>
          <w:rStyle w:val="Fuentedeprrafopredeter"/>
          <w:rFonts w:ascii="Arial" w:hAnsi="Arial" w:cs="Arial"/>
          <w:b/>
          <w:bCs/>
          <w:color w:val="000000"/>
          <w:sz w:val="18"/>
          <w:szCs w:val="18"/>
          <w:shd w:fill="auto" w:val="clear"/>
          <w:lang w:val="ca-ES"/>
        </w:rPr>
      </w:pPr>
      <w:r>
        <w:rPr/>
      </w:r>
    </w:p>
    <w:p>
      <w:pPr>
        <w:pStyle w:val="Normal"/>
        <w:spacing w:lineRule="auto" w:line="192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shd w:fill="auto" w:val="clear"/>
          <w:lang w:val="ca-ES"/>
        </w:rPr>
        <w:t>Base 9.1. Experiència professional (màxim 6 punts)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192" w:before="0" w:after="200"/>
        <w:ind w:hanging="0" w:start="0" w:end="-283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>9.1.1. Per cada mes complert de serveis prestats a les administracions locals en el mateix grup de classificació del lloc convocat (A2) i exercint les funcions anàlogues a la plaça a cobrir: 0,20 punts.</w:t>
      </w:r>
    </w:p>
    <w:tbl>
      <w:tblPr>
        <w:tblW w:w="9634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7"/>
        <w:gridCol w:w="6007"/>
        <w:gridCol w:w="962"/>
        <w:gridCol w:w="963"/>
        <w:gridCol w:w="622"/>
        <w:gridCol w:w="623"/>
      </w:tblGrid>
      <w:tr>
        <w:trPr/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úm</w:t>
            </w:r>
          </w:p>
        </w:tc>
        <w:tc>
          <w:tcPr>
            <w:tcW w:w="6007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Nom de l’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Administració local</w:t>
            </w:r>
          </w:p>
        </w:tc>
        <w:tc>
          <w:tcPr>
            <w:tcW w:w="96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00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07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0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07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auto" w:line="192"/>
        <w:jc w:val="both"/>
        <w:rPr>
          <w:rStyle w:val="Fuentedeprrafopredeter"/>
          <w:rFonts w:ascii="Arial" w:hAnsi="Arial" w:cs="Arial"/>
          <w:b w:val="false"/>
          <w:bCs w:val="false"/>
          <w:color w:val="000000"/>
          <w:sz w:val="18"/>
          <w:szCs w:val="18"/>
          <w:shd w:fill="auto" w:val="clear"/>
          <w:lang w:val="ca-ES"/>
        </w:rPr>
      </w:pPr>
      <w:r>
        <w:rPr/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spacing w:lineRule="auto" w:line="192" w:before="0" w:after="200"/>
        <w:ind w:hanging="0" w:start="0" w:end="-283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>9.1.2. Per cada mes complert de serveis prestats a altres administracions públiques en el mateix grup de classificació del lloc convocat (A2) i exercint les funcions anàlogues a la plaça a cobrir: 0,10 punts.</w:t>
      </w:r>
    </w:p>
    <w:tbl>
      <w:tblPr>
        <w:tblW w:w="9634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7"/>
        <w:gridCol w:w="6064"/>
        <w:gridCol w:w="905"/>
        <w:gridCol w:w="963"/>
        <w:gridCol w:w="622"/>
        <w:gridCol w:w="623"/>
      </w:tblGrid>
      <w:tr>
        <w:trPr/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úm</w:t>
            </w:r>
          </w:p>
        </w:tc>
        <w:tc>
          <w:tcPr>
            <w:tcW w:w="6064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Nom de l’Administració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Pública</w:t>
            </w:r>
          </w:p>
        </w:tc>
        <w:tc>
          <w:tcPr>
            <w:tcW w:w="90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6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6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6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06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pacing w:lineRule="auto" w:line="192"/>
        <w:jc w:val="both"/>
        <w:rPr>
          <w:rStyle w:val="Fuentedeprrafopredeter"/>
          <w:rFonts w:ascii="Arial" w:hAnsi="Arial" w:cs="Arial"/>
          <w:b w:val="false"/>
          <w:bCs w:val="false"/>
          <w:color w:val="000000"/>
          <w:sz w:val="18"/>
          <w:szCs w:val="18"/>
          <w:shd w:fill="auto" w:val="clear"/>
          <w:lang w:val="ca-ES"/>
        </w:rPr>
      </w:pPr>
      <w:r>
        <w:rPr>
          <w:sz w:val="20"/>
          <w:szCs w:val="20"/>
        </w:rPr>
      </w:r>
    </w:p>
    <w:p>
      <w:pPr>
        <w:pStyle w:val="Normal"/>
        <w:spacing w:lineRule="auto" w:line="192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>Base 9.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>2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 xml:space="preserve">. 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 xml:space="preserve">Formació 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shd w:fill="auto" w:val="clear"/>
          <w:lang w:val="ca-ES"/>
        </w:rPr>
        <w:t xml:space="preserve">(màxim 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shd w:fill="auto" w:val="clear"/>
          <w:lang w:val="ca-ES"/>
        </w:rPr>
        <w:t>3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shd w:fill="auto" w:val="clear"/>
          <w:lang w:val="ca-ES"/>
        </w:rPr>
        <w:t xml:space="preserve"> punts)</w:t>
      </w:r>
    </w:p>
    <w:p>
      <w:pPr>
        <w:pStyle w:val="Normal"/>
        <w:spacing w:lineRule="auto" w:line="192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>9.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 xml:space="preserve">.1.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>Formació reglada (màxim 1 punt)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7"/>
        <w:gridCol w:w="8554"/>
        <w:gridCol w:w="619"/>
      </w:tblGrid>
      <w:tr>
        <w:trPr/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úm</w:t>
            </w:r>
          </w:p>
        </w:tc>
        <w:tc>
          <w:tcPr>
            <w:tcW w:w="8554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Nom de la titulació</w:t>
            </w:r>
          </w:p>
        </w:tc>
        <w:tc>
          <w:tcPr>
            <w:tcW w:w="61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55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55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55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</w:tbl>
    <w:p>
      <w:pPr>
        <w:pStyle w:val="Normal"/>
        <w:spacing w:lineRule="auto" w:line="216"/>
        <w:jc w:val="both"/>
        <w:rPr>
          <w:rStyle w:val="Fuentedeprrafopredeter"/>
          <w:rFonts w:ascii="Arial" w:hAnsi="Arial" w:cs="Arial"/>
          <w:b w:val="false"/>
          <w:bCs w:val="false"/>
          <w:color w:val="000000"/>
          <w:sz w:val="18"/>
          <w:szCs w:val="18"/>
          <w:lang w:val="ca-ES"/>
        </w:rPr>
      </w:pPr>
      <w:r>
        <w:rPr>
          <w:sz w:val="20"/>
          <w:szCs w:val="20"/>
        </w:rPr>
      </w:r>
    </w:p>
    <w:p>
      <w:pPr>
        <w:pStyle w:val="Normal"/>
        <w:spacing w:lineRule="auto" w:line="216"/>
        <w:jc w:val="both"/>
        <w:rPr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>9.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>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 xml:space="preserve">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 xml:space="preserve">Cursos relacionats amb les tasques pròpies del lloc de treball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 xml:space="preserve">(màxim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>2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 xml:space="preserve"> punt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>s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shd w:fill="auto" w:val="clear"/>
          <w:lang w:val="ca-ES"/>
        </w:rPr>
        <w:t>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7"/>
        <w:gridCol w:w="6177"/>
        <w:gridCol w:w="792"/>
        <w:gridCol w:w="736"/>
        <w:gridCol w:w="849"/>
        <w:gridCol w:w="619"/>
      </w:tblGrid>
      <w:tr>
        <w:trPr/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úm</w:t>
            </w:r>
          </w:p>
        </w:tc>
        <w:tc>
          <w:tcPr>
            <w:tcW w:w="6177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Nom del curs</w:t>
            </w:r>
          </w:p>
        </w:tc>
        <w:tc>
          <w:tcPr>
            <w:tcW w:w="79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Durada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hores</w:t>
            </w:r>
          </w:p>
        </w:tc>
        <w:tc>
          <w:tcPr>
            <w:tcW w:w="736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aprofita.</w:t>
            </w:r>
          </w:p>
        </w:tc>
        <w:tc>
          <w:tcPr>
            <w:tcW w:w="849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assist.</w:t>
            </w:r>
          </w:p>
        </w:tc>
        <w:tc>
          <w:tcPr>
            <w:tcW w:w="61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77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9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36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849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77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9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73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849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DDDDDD" w:val="clear"/>
                <w:lang w:val="ca-ES"/>
              </w:rPr>
            </w:r>
          </w:p>
        </w:tc>
      </w:tr>
    </w:tbl>
    <w:p>
      <w:pPr>
        <w:pStyle w:val="Normal"/>
        <w:spacing w:lineRule="auto" w:line="216"/>
        <w:jc w:val="both"/>
        <w:rPr>
          <w:rStyle w:val="Fuentedeprrafopredeter"/>
          <w:rFonts w:ascii="Arial" w:hAnsi="Arial" w:cs="Arial"/>
          <w:b/>
          <w:bCs/>
          <w:color w:val="000000"/>
          <w:sz w:val="18"/>
          <w:szCs w:val="18"/>
          <w:lang w:val="ca-ES"/>
        </w:rPr>
      </w:pPr>
      <w:r>
        <w:rPr/>
      </w:r>
    </w:p>
    <w:p>
      <w:pPr>
        <w:pStyle w:val="Normal"/>
        <w:spacing w:lineRule="auto" w:line="216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>Base 9.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>3.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  <w:t xml:space="preserve"> 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>Acreditaci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>ó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lang w:val="ca-ES"/>
        </w:rPr>
        <w:t xml:space="preserve"> de competències TIC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shd w:fill="auto" w:val="clear"/>
          <w:lang w:val="ca-ES"/>
        </w:rPr>
        <w:t xml:space="preserve"> </w:t>
      </w:r>
      <w:r>
        <w:rPr>
          <w:rStyle w:val="Fuentedeprrafopredeter"/>
          <w:rFonts w:cs="Arial" w:ascii="Arial" w:hAnsi="Arial"/>
          <w:b/>
          <w:bCs/>
          <w:color w:val="000000"/>
          <w:sz w:val="18"/>
          <w:szCs w:val="18"/>
          <w:shd w:fill="auto" w:val="clear"/>
          <w:lang w:val="ca-ES"/>
        </w:rPr>
        <w:t>(màxim 1 punt)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7"/>
        <w:gridCol w:w="8558"/>
        <w:gridCol w:w="615"/>
      </w:tblGrid>
      <w:tr>
        <w:trPr/>
        <w:tc>
          <w:tcPr>
            <w:tcW w:w="457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Num</w:t>
            </w:r>
          </w:p>
        </w:tc>
        <w:tc>
          <w:tcPr>
            <w:tcW w:w="8558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Nivell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certificació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que s’acredita</w:t>
            </w:r>
          </w:p>
        </w:tc>
        <w:tc>
          <w:tcPr>
            <w:tcW w:w="615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CCCCCC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>
          <w:trHeight w:val="283" w:hRule="exact"/>
        </w:trPr>
        <w:tc>
          <w:tcPr>
            <w:tcW w:w="457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855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5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suppressAutoHyphens w:val="true"/>
        <w:spacing w:lineRule="auto" w:line="360"/>
        <w:ind w:hanging="0" w:start="0" w:end="168"/>
        <w:jc w:val="both"/>
        <w:rPr>
          <w:rStyle w:val="Fuentedeprrafopredeter"/>
          <w:rFonts w:ascii="Arial" w:hAnsi="Arial" w:eastAsia="Arial" w:cs="Helvetica Light*"/>
          <w:b/>
          <w:bCs w:val="false"/>
          <w:color w:val="000000"/>
          <w:sz w:val="18"/>
          <w:szCs w:val="18"/>
          <w:u w:val="single"/>
          <w:shd w:fill="auto" w:val="clear"/>
          <w:lang w:val="ca-ES"/>
        </w:rPr>
      </w:pPr>
      <w:r>
        <w:rPr>
          <w:rFonts w:cs="Helvetica Light*" w:ascii="Arial" w:hAnsi="Arial"/>
          <w:b/>
          <w:color w:val="000000"/>
          <w:sz w:val="18"/>
          <w:szCs w:val="18"/>
          <w:lang w:val="ca-ES"/>
        </w:rPr>
      </w:r>
    </w:p>
    <w:sectPr>
      <w:headerReference w:type="default" r:id="rId2"/>
      <w:footerReference w:type="default" r:id="rId3"/>
      <w:type w:val="nextPage"/>
      <w:pgSz w:w="11905" w:h="16837"/>
      <w:pgMar w:left="1134" w:right="1134" w:gutter="0" w:header="1134" w:top="3452" w:footer="732" w:bottom="896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Cambria">
    <w:charset w:val="00" w:characterSet="windows-1252"/>
    <w:family w:val="roman"/>
    <w:pitch w:val="variable"/>
  </w:font>
  <w:font w:name="Open Sans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Gill Sans Nova Ligh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ind w:hanging="0" w:start="0" w:end="-717"/>
      <w:jc w:val="start"/>
      <w:rPr>
        <w:rFonts w:ascii="Arial" w:hAnsi="Arial"/>
        <w:color w:val="666666"/>
        <w:sz w:val="16"/>
        <w:szCs w:val="16"/>
        <w:lang w:val="ca-ES"/>
      </w:rPr>
    </w:pPr>
    <w:r>
      <w:rPr>
        <w:rFonts w:ascii="Arial" w:hAnsi="Arial"/>
        <w:color w:val="666666"/>
        <w:sz w:val="16"/>
        <w:szCs w:val="16"/>
        <w:lang w:val="ca-ES"/>
      </w:rPr>
      <w:t>Plaça de la Vila,1  08392  Sant Andreu de Llavaneres  · Tel. 937 023 600 · ajllavaneres.cat · NIF: P 0819600 H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start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2" name="Imagen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  <w:lang w:val="ca-ES"/>
            </w:rPr>
          </w:pPr>
          <w:r>
            <w:rPr>
              <w:rFonts w:ascii="Arial" w:hAnsi="Arial"/>
              <w:sz w:val="16"/>
              <w:szCs w:val="16"/>
              <w:u w:val="single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  <w:lang w:val="ca-ES"/>
            </w:rPr>
          </w:pPr>
          <w:r>
            <w:rPr>
              <w:rFonts w:ascii="Arial" w:hAnsi="Arial"/>
              <w:sz w:val="16"/>
              <w:szCs w:val="16"/>
              <w:lang w:val="ca-ES"/>
            </w:rPr>
            <w:br/>
          </w:r>
        </w:p>
      </w:tc>
    </w:tr>
    <w:tr>
      <w:trPr>
        <w:trHeight w:val="244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  <w:lang w:val="ca-ES"/>
            </w:rPr>
          </w:pPr>
          <w:r>
            <w:rPr>
              <w:rFonts w:ascii="Arial" w:hAnsi="Arial"/>
              <w:sz w:val="18"/>
              <w:szCs w:val="18"/>
              <w:lang w:val="ca-ES"/>
            </w:rPr>
            <w:t>Recursos Humans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  <w:lang w:val="ca-ES"/>
            </w:rPr>
          </w:pPr>
          <w:r>
            <w:rPr>
              <w:rFonts w:ascii="Arial" w:hAnsi="Arial"/>
              <w:sz w:val="18"/>
              <w:szCs w:val="18"/>
              <w:lang w:val="ca-ES"/>
            </w:rPr>
          </w:r>
        </w:p>
      </w:tc>
      <w:tc>
        <w:tcPr>
          <w:tcW w:w="3817" w:type="dxa"/>
          <w:tcBorders/>
        </w:tcPr>
        <w:p>
          <w:pPr>
            <w:pStyle w:val="Normal"/>
            <w:jc w:val="end"/>
            <w:rPr>
              <w:rFonts w:ascii="Arial" w:hAnsi="Arial"/>
              <w:sz w:val="18"/>
              <w:szCs w:val="18"/>
              <w:lang w:val="ca-ES"/>
            </w:rPr>
          </w:pPr>
          <w:r>
            <w:rPr>
              <w:rFonts w:ascii="Arial" w:hAnsi="Arial"/>
              <w:sz w:val="18"/>
              <w:szCs w:val="18"/>
              <w:lang w:val="ca-ES"/>
            </w:rPr>
          </w:r>
        </w:p>
      </w:tc>
    </w:tr>
  </w:tbl>
  <w:p>
    <w:pPr>
      <w:pStyle w:val="Normal"/>
      <w:rPr>
        <w:rFonts w:ascii="Arial" w:hAnsi="Arial"/>
        <w:sz w:val="20"/>
        <w:szCs w:val="20"/>
        <w:lang w:val="ca-ES"/>
      </w:rPr>
    </w:pPr>
    <w:r>
      <w:rPr>
        <w:rFonts w:ascii="Arial" w:hAnsi="Arial"/>
        <w:sz w:val="20"/>
        <w:szCs w:val="20"/>
        <w:lang w:val="ca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ca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List1Level1">
    <w:name w:val="List1Level1"/>
    <w:qFormat/>
    <w:rPr>
      <w:rFonts w:cs="Times New Roman"/>
    </w:rPr>
  </w:style>
  <w:style w:type="character" w:styleId="List1Level2">
    <w:name w:val="List1Level2"/>
    <w:qFormat/>
    <w:rPr>
      <w:rFonts w:cs="Times New Roman"/>
    </w:rPr>
  </w:style>
  <w:style w:type="character" w:styleId="List1Level3">
    <w:name w:val="List1Level3"/>
    <w:qFormat/>
    <w:rPr>
      <w:rFonts w:cs="Times New Roman"/>
    </w:rPr>
  </w:style>
  <w:style w:type="character" w:styleId="List1Level4">
    <w:name w:val="List1Level4"/>
    <w:qFormat/>
    <w:rPr>
      <w:rFonts w:cs="Times New Roman"/>
    </w:rPr>
  </w:style>
  <w:style w:type="character" w:styleId="List1Level5">
    <w:name w:val="List1Level5"/>
    <w:qFormat/>
    <w:rPr>
      <w:rFonts w:cs="Times New Roman"/>
    </w:rPr>
  </w:style>
  <w:style w:type="character" w:styleId="List1Level6">
    <w:name w:val="List1Level6"/>
    <w:qFormat/>
    <w:rPr>
      <w:rFonts w:cs="Times New Roman"/>
    </w:rPr>
  </w:style>
  <w:style w:type="character" w:styleId="List1Level7">
    <w:name w:val="List1Level7"/>
    <w:qFormat/>
    <w:rPr>
      <w:rFonts w:cs="Times New Roman"/>
    </w:rPr>
  </w:style>
  <w:style w:type="character" w:styleId="List1Level8">
    <w:name w:val="List1Level8"/>
    <w:qFormat/>
    <w:rPr>
      <w:rFonts w:cs="Times New Roman"/>
    </w:rPr>
  </w:style>
  <w:style w:type="character" w:styleId="List2Level0">
    <w:name w:val="List2Level0"/>
    <w:qFormat/>
    <w:rPr>
      <w:rFonts w:ascii="Times New Roman" w:hAnsi="Times New Roman" w:cs="Calibri"/>
    </w:rPr>
  </w:style>
  <w:style w:type="character" w:styleId="List2Level1">
    <w:name w:val="List2Level1"/>
    <w:qFormat/>
    <w:rPr>
      <w:rFonts w:cs="Courier New"/>
    </w:rPr>
  </w:style>
  <w:style w:type="character" w:styleId="List2Level2">
    <w:name w:val="List2Level2"/>
    <w:qFormat/>
    <w:rPr>
      <w:rFonts w:cs="Wingdings"/>
    </w:rPr>
  </w:style>
  <w:style w:type="character" w:styleId="List2Level3">
    <w:name w:val="List2Level3"/>
    <w:qFormat/>
    <w:rPr>
      <w:rFonts w:ascii="Times New Roman" w:hAnsi="Times New Roman" w:cs="Symbol"/>
    </w:rPr>
  </w:style>
  <w:style w:type="character" w:styleId="List2Level4">
    <w:name w:val="List2Level4"/>
    <w:qFormat/>
    <w:rPr>
      <w:rFonts w:cs="Courier New"/>
    </w:rPr>
  </w:style>
  <w:style w:type="character" w:styleId="List2Level5">
    <w:name w:val="List2Level5"/>
    <w:qFormat/>
    <w:rPr>
      <w:rFonts w:cs="Wingdings"/>
    </w:rPr>
  </w:style>
  <w:style w:type="character" w:styleId="List2Level6">
    <w:name w:val="List2Level6"/>
    <w:qFormat/>
    <w:rPr>
      <w:rFonts w:ascii="Times New Roman" w:hAnsi="Times New Roman" w:cs="Symbol"/>
    </w:rPr>
  </w:style>
  <w:style w:type="character" w:styleId="List2Level7">
    <w:name w:val="List2Level7"/>
    <w:qFormat/>
    <w:rPr>
      <w:rFonts w:cs="Courier New"/>
    </w:rPr>
  </w:style>
  <w:style w:type="character" w:styleId="List2Level8">
    <w:name w:val="List2Level8"/>
    <w:qFormat/>
    <w:rPr>
      <w:rFonts w:cs="Wingdings"/>
    </w:rPr>
  </w:style>
  <w:style w:type="character" w:styleId="List1Level0">
    <w:name w:val="List1Level0"/>
    <w:qFormat/>
    <w:rPr/>
  </w:style>
  <w:style w:type="character" w:styleId="Fuentedeprrafopredeter">
    <w:name w:val="Fuente de párrafo predeter.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PlaceholderText">
    <w:name w:val="Placeholder Text"/>
    <w:qFormat/>
    <w:rPr>
      <w:color w:val="666666"/>
    </w:rPr>
  </w:style>
  <w:style w:type="character" w:styleId="Ttulo2Car">
    <w:name w:val="Título 2 Car"/>
    <w:qFormat/>
    <w:rPr>
      <w:rFonts w:ascii="Cambria" w:hAnsi="Cambria" w:eastAsia="Calibri" w:cs="Tahoma"/>
      <w:color w:val="365F91"/>
      <w:sz w:val="26"/>
      <w:szCs w:val="26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TextonotapieCar">
    <w:name w:val="Texto nota pie Car"/>
    <w:qFormat/>
    <w:rPr>
      <w:rFonts w:ascii="Open Sans" w:hAnsi="Open Sans" w:eastAsia="Open Sans" w:cs="Open Sans"/>
      <w:sz w:val="20"/>
      <w:szCs w:val="20"/>
    </w:rPr>
  </w:style>
  <w:style w:type="character" w:styleId="TextoindependienteCar">
    <w:name w:val="Texto independiente Car"/>
    <w:qFormat/>
    <w:rPr>
      <w:rFonts w:ascii="Open Sans" w:hAnsi="Open Sans" w:eastAsia="Open Sans" w:cs="Open Sans"/>
      <w:sz w:val="20"/>
      <w:szCs w:val="20"/>
    </w:rPr>
  </w:style>
  <w:style w:type="character" w:styleId="Ttulo7Car">
    <w:name w:val="Título 7 Car"/>
    <w:qFormat/>
    <w:rPr>
      <w:rFonts w:ascii="Cambria" w:hAnsi="Cambria" w:eastAsia="Calibri" w:cs="Tahoma"/>
      <w:i/>
      <w:iCs/>
      <w:color w:val="243F60"/>
    </w:rPr>
  </w:style>
  <w:style w:type="character" w:styleId="Ttulo9Car">
    <w:name w:val="Título 9 Car"/>
    <w:qFormat/>
    <w:rPr>
      <w:rFonts w:ascii="Cambria" w:hAnsi="Cambria" w:eastAsia="Calibri" w:cs="Tahoma"/>
      <w:i/>
      <w:iCs/>
      <w:color w:val="272727"/>
      <w:sz w:val="21"/>
      <w:szCs w:val="21"/>
    </w:rPr>
  </w:style>
  <w:style w:type="character" w:styleId="A1">
    <w:name w:val="A1"/>
    <w:qFormat/>
    <w:rPr>
      <w:rFonts w:cs="Gill Sans Nova Light"/>
      <w:color w:val="000000"/>
      <w:sz w:val="22"/>
      <w:szCs w:val="22"/>
    </w:rPr>
  </w:style>
  <w:style w:type="character" w:styleId="Ttulo1Car">
    <w:name w:val="Título 1 Car"/>
    <w:qFormat/>
    <w:rPr>
      <w:rFonts w:ascii="Cambria" w:hAnsi="Cambria" w:eastAsia="Calibri" w:cs="Tahoma"/>
      <w:color w:val="365F91"/>
      <w:sz w:val="32"/>
      <w:szCs w:val="32"/>
    </w:rPr>
  </w:style>
  <w:style w:type="character" w:styleId="SinespaciadoCar">
    <w:name w:val="Sin espaciado Car"/>
    <w:qFormat/>
    <w:rPr>
      <w:rFonts w:eastAsia="Calibri"/>
      <w:lang w:eastAsia="es-ES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qFormat/>
    <w:rPr/>
  </w:style>
  <w:style w:type="character" w:styleId="EncabezadoCar">
    <w:name w:val="Encabezado Car"/>
    <w:qFormat/>
    <w:rPr/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>
      <w:rFonts w:ascii="Arial" w:hAnsi="Arial" w:cs="Arial"/>
      <w:b w:val="false"/>
      <w:bCs w:val="false"/>
      <w:sz w:val="20"/>
      <w:szCs w:val="20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ca-ES" w:eastAsia="zh-CN" w:bidi="hi-IN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/>
    <w:rPr>
      <w:rFonts w:cs="Tahoma"/>
    </w:rPr>
  </w:style>
  <w:style w:type="paragraph" w:styleId="Cabeceraypie">
    <w:name w:val="Cabecera y pi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Pargrafdellista1">
    <w:name w:val="Paràgraf de llista1"/>
    <w:basedOn w:val="Normal"/>
    <w:qFormat/>
    <w:pPr>
      <w:spacing w:before="0" w:after="200"/>
      <w:ind w:hanging="0" w:start="720" w:end="0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</w:pPr>
    <w:rPr/>
  </w:style>
  <w:style w:type="paragraph" w:styleId="Default">
    <w:name w:val="Default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start"/>
    </w:pPr>
    <w:rPr>
      <w:rFonts w:ascii="Arial" w:hAnsi="Arial" w:eastAsia="Times New Roman" w:cs="Arial"/>
      <w:color w:val="000000"/>
      <w:sz w:val="24"/>
      <w:szCs w:val="24"/>
      <w:lang w:val="ca-ES" w:eastAsia="zh-CN" w:bidi="hi-IN"/>
    </w:rPr>
  </w:style>
  <w:style w:type="paragraph" w:styleId="Contenidodelatabla">
    <w:name w:val="Contenido de la tabla"/>
    <w:basedOn w:val="Normal"/>
    <w:qFormat/>
    <w:pPr/>
    <w:rPr/>
  </w:style>
  <w:style w:type="paragraph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Open Sans" w:hAnsi="Open Sans" w:eastAsia="Open Sans" w:cs="Open Sans"/>
    </w:rPr>
  </w:style>
  <w:style w:type="paragraph" w:styleId="Pa14">
    <w:name w:val="Pa14"/>
    <w:basedOn w:val="Normal"/>
    <w:next w:val="Normal"/>
    <w:qFormat/>
    <w:pPr>
      <w:spacing w:lineRule="atLeast" w:line="241" w:before="0" w:after="0"/>
    </w:pPr>
    <w:rPr>
      <w:rFonts w:ascii="Gill Sans Nova Light" w:hAnsi="Gill Sans Nova Light"/>
      <w:sz w:val="24"/>
      <w:szCs w:val="24"/>
    </w:rPr>
  </w:style>
  <w:style w:type="numbering" w:styleId="Numeracinabc">
    <w:name w:val="Numeración abc"/>
    <w:qFormat/>
  </w:style>
  <w:style w:type="numbering" w:styleId="LS1">
    <w:name w:val="LS1"/>
    <w:qFormat/>
  </w:style>
  <w:style w:type="numbering" w:styleId="LS2">
    <w:name w:val="LS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966</TotalTime>
  <Application>LibreOffice/24.2.7.2$Windows_X86_64 LibreOffice_project/ee3885777aa7032db5a9b65deec9457448a91162</Application>
  <AppVersion>15.0000</AppVersion>
  <Pages>2</Pages>
  <Words>307</Words>
  <Characters>1708</Characters>
  <CharactersWithSpaces>2064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2007-05-15T16:50:23Z</dcterms:created>
  <dc:creator/>
  <dc:description/>
  <dc:language>es-ES</dc:language>
  <cp:lastModifiedBy/>
  <cp:lastPrinted>2025-05-01T19:09:11Z</cp:lastPrinted>
  <dcterms:modified xsi:type="dcterms:W3CDTF">2026-07-13T11:09:55Z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